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25DD7484" w:rsidR="001423A6" w:rsidRDefault="00770DCB" w:rsidP="00EE74BB">
      <w:pPr>
        <w:pStyle w:val="Heading2"/>
      </w:pPr>
      <w:r>
        <w:t xml:space="preserve"> </w:t>
      </w:r>
      <w:r w:rsidR="005647F7">
        <w:t xml:space="preserve">                               </w:t>
      </w:r>
      <w:r w:rsidR="00714518">
        <w:t>February 17th</w:t>
      </w:r>
      <w:r w:rsidR="005647F7">
        <w:rPr>
          <w:vertAlign w:val="superscript"/>
        </w:rPr>
        <w:t>,</w:t>
      </w:r>
      <w:r w:rsidR="00714518">
        <w:t xml:space="preserve"> 2015 Watering Hole</w:t>
      </w:r>
    </w:p>
    <w:p w14:paraId="36392661" w14:textId="634EB636" w:rsidR="005647F7" w:rsidRPr="005647F7" w:rsidRDefault="005647F7" w:rsidP="005647F7">
      <w:r>
        <w:t xml:space="preserve">                            </w:t>
      </w:r>
    </w:p>
    <w:p w14:paraId="159175C0" w14:textId="17531F52" w:rsidR="00A432EC" w:rsidRDefault="00A4511E" w:rsidP="008F4CCE">
      <w:pPr>
        <w:pStyle w:val="ListParagraph"/>
      </w:pPr>
      <w:r w:rsidRPr="00A87891">
        <w:t>Call to order</w:t>
      </w:r>
      <w:r w:rsidR="00BA0F49">
        <w:t xml:space="preserve"> By</w:t>
      </w:r>
      <w:r w:rsidR="005647F7">
        <w:t>: President John L</w:t>
      </w:r>
    </w:p>
    <w:p w14:paraId="752B0DAD" w14:textId="77777777" w:rsidR="00C62A6A" w:rsidRDefault="00C62A6A" w:rsidP="00C62A6A"/>
    <w:p w14:paraId="085EFF1A" w14:textId="2BF3541C" w:rsidR="007347C4" w:rsidRDefault="00E43D57" w:rsidP="008F4CCE">
      <w:pPr>
        <w:pStyle w:val="ListParagraph"/>
      </w:pPr>
      <w:r>
        <w:t xml:space="preserve"> Attendance:</w:t>
      </w:r>
      <w:r w:rsidR="00C62A6A">
        <w:t xml:space="preserve">  </w:t>
      </w:r>
      <w:r w:rsidR="005647F7">
        <w:t>John,</w:t>
      </w:r>
      <w:r w:rsidR="00714518">
        <w:t xml:space="preserve"> </w:t>
      </w:r>
      <w:proofErr w:type="spellStart"/>
      <w:r w:rsidR="005647F7">
        <w:t>Tassie</w:t>
      </w:r>
      <w:proofErr w:type="spellEnd"/>
      <w:r w:rsidR="005647F7">
        <w:t>,</w:t>
      </w:r>
      <w:r w:rsidR="00714518">
        <w:t xml:space="preserve"> </w:t>
      </w:r>
      <w:r w:rsidR="005647F7">
        <w:t>Keith</w:t>
      </w:r>
      <w:r w:rsidR="00714518">
        <w:t>, Nick, Roxanne</w:t>
      </w:r>
      <w:r w:rsidR="00BA0F49">
        <w:t xml:space="preserve">, Jason, Wayne, Tim A, Dan, Luke, Whitey, Jason D, Timmy, </w:t>
      </w:r>
      <w:proofErr w:type="spellStart"/>
      <w:r w:rsidR="00BA0F49">
        <w:t>Jimmer</w:t>
      </w:r>
      <w:proofErr w:type="spellEnd"/>
      <w:r w:rsidR="00BA0F49">
        <w:t xml:space="preserve">, James, </w:t>
      </w:r>
      <w:proofErr w:type="spellStart"/>
      <w:r w:rsidR="00BA0F49">
        <w:t>Ozzy</w:t>
      </w:r>
      <w:proofErr w:type="spellEnd"/>
      <w:r w:rsidR="00BA0F49">
        <w:t xml:space="preserve">, Curt, </w:t>
      </w:r>
    </w:p>
    <w:p w14:paraId="22FEF354" w14:textId="77777777" w:rsidR="00E43D57" w:rsidRPr="00A87891" w:rsidRDefault="00E43D57" w:rsidP="00E43D57">
      <w:pPr>
        <w:ind w:left="0"/>
      </w:pPr>
    </w:p>
    <w:p w14:paraId="3F6D2C56" w14:textId="77777777" w:rsidR="00EE74BB" w:rsidRDefault="00EE74BB" w:rsidP="00EE74BB">
      <w:pPr>
        <w:pStyle w:val="ListParagraph"/>
        <w:tabs>
          <w:tab w:val="clear" w:pos="180"/>
        </w:tabs>
      </w:pPr>
      <w:r>
        <w:t>Secretary’s report</w:t>
      </w:r>
    </w:p>
    <w:p w14:paraId="1D306D93" w14:textId="323EFAAF" w:rsidR="00E43D57" w:rsidRDefault="00A4511E" w:rsidP="005647F7">
      <w:pPr>
        <w:pStyle w:val="ListParagraph"/>
        <w:numPr>
          <w:ilvl w:val="0"/>
          <w:numId w:val="30"/>
        </w:numPr>
      </w:pPr>
      <w:r w:rsidRPr="00D465F4">
        <w:t>Approval of minutes from last meeting</w:t>
      </w:r>
      <w:r w:rsidR="005647F7">
        <w:t xml:space="preserve">: </w:t>
      </w:r>
      <w:r w:rsidR="00BA0F49">
        <w:t xml:space="preserve"> James made a motion to accept the minutes as is, Torch 2</w:t>
      </w:r>
      <w:r w:rsidR="00BA0F49" w:rsidRPr="00BA0F49">
        <w:rPr>
          <w:vertAlign w:val="superscript"/>
        </w:rPr>
        <w:t>nd</w:t>
      </w:r>
      <w:r w:rsidR="00BA0F49">
        <w:t>. Motion passed</w:t>
      </w:r>
    </w:p>
    <w:p w14:paraId="65E8693B" w14:textId="77777777" w:rsidR="00E43D57" w:rsidRDefault="00E43D57" w:rsidP="00E43D57"/>
    <w:p w14:paraId="2FA29D09" w14:textId="4E275D4B" w:rsidR="00065920" w:rsidRDefault="008F4CCE" w:rsidP="00E43D57">
      <w:pPr>
        <w:pStyle w:val="ListParagraph"/>
      </w:pPr>
      <w:r>
        <w:t>Upcoming and past events</w:t>
      </w:r>
      <w:r w:rsidR="00DC1919">
        <w:t xml:space="preserve"> </w:t>
      </w:r>
    </w:p>
    <w:p w14:paraId="0C6F319F" w14:textId="28BD9B51" w:rsidR="00B6423E" w:rsidRDefault="00BA0F49" w:rsidP="00065920">
      <w:pPr>
        <w:pStyle w:val="ListParagraph"/>
        <w:numPr>
          <w:ilvl w:val="0"/>
          <w:numId w:val="28"/>
        </w:numPr>
      </w:pPr>
      <w:r>
        <w:t>PAST- Station 17’s Tree Burn – about 50 people attended. Friday night colors night about 35 attended. The trees did burn this year. Great time.</w:t>
      </w:r>
      <w:r w:rsidR="00DC1919">
        <w:t xml:space="preserve"> </w:t>
      </w:r>
    </w:p>
    <w:p w14:paraId="4EED822A" w14:textId="63286517" w:rsidR="00B6423E" w:rsidRDefault="00A56BAD" w:rsidP="00BA0F49">
      <w:pPr>
        <w:ind w:left="0"/>
      </w:pPr>
      <w:r>
        <w:t>UPCOMING:</w:t>
      </w:r>
    </w:p>
    <w:p w14:paraId="7AD9B055" w14:textId="0FF2770F" w:rsidR="00BA0F49" w:rsidRDefault="00BA0F49" w:rsidP="00BA0F49">
      <w:pPr>
        <w:pStyle w:val="ListParagraph"/>
        <w:numPr>
          <w:ilvl w:val="0"/>
          <w:numId w:val="28"/>
        </w:numPr>
      </w:pPr>
      <w:r>
        <w:t xml:space="preserve">   February </w:t>
      </w:r>
      <w:r w:rsidR="00A56BAD">
        <w:t>28</w:t>
      </w:r>
      <w:r w:rsidR="00A56BAD" w:rsidRPr="00A56BAD">
        <w:rPr>
          <w:vertAlign w:val="superscript"/>
        </w:rPr>
        <w:t>th</w:t>
      </w:r>
      <w:r w:rsidR="00A56BAD">
        <w:t xml:space="preserve"> </w:t>
      </w:r>
      <w:r>
        <w:t>Club Bowling outing.  (James Hosting)</w:t>
      </w:r>
    </w:p>
    <w:p w14:paraId="08A76BC3" w14:textId="38AB8C02" w:rsidR="00B6423E" w:rsidRDefault="00BA0F49" w:rsidP="00BA0F49">
      <w:pPr>
        <w:ind w:left="0" w:firstLine="720"/>
      </w:pPr>
      <w:r>
        <w:t>Bowling at Hortonville Lanes -</w:t>
      </w:r>
      <w:r w:rsidR="003B79F4">
        <w:t xml:space="preserve"> </w:t>
      </w:r>
      <w:r>
        <w:t>4pm</w:t>
      </w:r>
    </w:p>
    <w:p w14:paraId="41AA0AD1" w14:textId="4A77337A" w:rsidR="00BA0F49" w:rsidRDefault="00BA0F49" w:rsidP="00BA0F49">
      <w:pPr>
        <w:ind w:left="0" w:firstLine="720"/>
      </w:pPr>
      <w:r>
        <w:t>Loose Wheel for dinner – 7pm</w:t>
      </w:r>
    </w:p>
    <w:p w14:paraId="6B369688" w14:textId="5BB36DC1" w:rsidR="00BA0F49" w:rsidRDefault="00BA0F49" w:rsidP="00BA0F49">
      <w:pPr>
        <w:ind w:left="0" w:firstLine="720"/>
      </w:pPr>
      <w:r>
        <w:t xml:space="preserve">Cocktails after dinner at </w:t>
      </w:r>
      <w:proofErr w:type="spellStart"/>
      <w:r>
        <w:t>Hardtails</w:t>
      </w:r>
      <w:proofErr w:type="spellEnd"/>
    </w:p>
    <w:p w14:paraId="30B06965" w14:textId="308B0FDA" w:rsidR="00BA0F49" w:rsidRDefault="00A56BAD" w:rsidP="00BA0F49">
      <w:pPr>
        <w:pStyle w:val="ListParagraph"/>
        <w:numPr>
          <w:ilvl w:val="0"/>
          <w:numId w:val="28"/>
        </w:numPr>
      </w:pPr>
      <w:r>
        <w:t xml:space="preserve"> March 29</w:t>
      </w:r>
      <w:r w:rsidRPr="00BA0F49">
        <w:rPr>
          <w:vertAlign w:val="superscript"/>
        </w:rPr>
        <w:t>th</w:t>
      </w:r>
      <w:r>
        <w:rPr>
          <w:vertAlign w:val="superscript"/>
        </w:rPr>
        <w:t xml:space="preserve">  </w:t>
      </w:r>
      <w:r w:rsidR="00BA0F49">
        <w:t>Club Shooting outing.</w:t>
      </w:r>
      <w:r w:rsidR="003B79F4">
        <w:t xml:space="preserve"> </w:t>
      </w:r>
      <w:r w:rsidR="00BA0F49">
        <w:t xml:space="preserve">(Keith and </w:t>
      </w:r>
      <w:proofErr w:type="spellStart"/>
      <w:r w:rsidR="00BA0F49">
        <w:t>Tassie</w:t>
      </w:r>
      <w:proofErr w:type="spellEnd"/>
      <w:r w:rsidR="00BA0F49">
        <w:t xml:space="preserve"> Hosting)</w:t>
      </w:r>
    </w:p>
    <w:p w14:paraId="25FACEE4" w14:textId="7D2670FA" w:rsidR="00BA0F49" w:rsidRDefault="00BA0F49" w:rsidP="00BA0F49">
      <w:pPr>
        <w:pStyle w:val="ListParagraph"/>
        <w:numPr>
          <w:ilvl w:val="0"/>
          <w:numId w:val="0"/>
        </w:numPr>
        <w:ind w:left="547"/>
      </w:pPr>
      <w:r>
        <w:t>Family Shooting Academy</w:t>
      </w:r>
      <w:r w:rsidR="002344D8">
        <w:t>-5pm</w:t>
      </w:r>
    </w:p>
    <w:p w14:paraId="09F1D235" w14:textId="56F8605C" w:rsidR="00A56BAD" w:rsidRDefault="002344D8" w:rsidP="00A56BAD">
      <w:pPr>
        <w:pStyle w:val="ListParagraph"/>
        <w:numPr>
          <w:ilvl w:val="0"/>
          <w:numId w:val="0"/>
        </w:numPr>
        <w:ind w:left="547"/>
      </w:pPr>
      <w:r>
        <w:t>Supper to follow if anyone wants to go.</w:t>
      </w:r>
    </w:p>
    <w:p w14:paraId="24BC7098" w14:textId="01B386DF" w:rsidR="008D58B7" w:rsidRDefault="008D58B7" w:rsidP="00A56BAD">
      <w:pPr>
        <w:pStyle w:val="ListParagraph"/>
        <w:numPr>
          <w:ilvl w:val="0"/>
          <w:numId w:val="0"/>
        </w:numPr>
        <w:ind w:left="547"/>
      </w:pPr>
      <w:r>
        <w:lastRenderedPageBreak/>
        <w:t xml:space="preserve">St </w:t>
      </w:r>
      <w:proofErr w:type="spellStart"/>
      <w:r>
        <w:t>Baldricks</w:t>
      </w:r>
      <w:proofErr w:type="spellEnd"/>
      <w:r>
        <w:t>-March 14</w:t>
      </w:r>
      <w:r w:rsidRPr="008D58B7">
        <w:rPr>
          <w:vertAlign w:val="superscript"/>
        </w:rPr>
        <w:t>th</w:t>
      </w:r>
      <w:r>
        <w:t xml:space="preserve"> or 21st</w:t>
      </w:r>
    </w:p>
    <w:p w14:paraId="37FCDB4C" w14:textId="1159EA2C" w:rsidR="008D58B7" w:rsidRDefault="008D58B7" w:rsidP="008D58B7">
      <w:pPr>
        <w:pStyle w:val="ListParagraph"/>
        <w:numPr>
          <w:ilvl w:val="0"/>
          <w:numId w:val="28"/>
        </w:numPr>
      </w:pPr>
      <w:r>
        <w:t>May16th – 141 Tree Burn at Jackie’s</w:t>
      </w:r>
    </w:p>
    <w:p w14:paraId="6B3AD95E" w14:textId="77777777" w:rsidR="008D58B7" w:rsidRDefault="008D58B7" w:rsidP="008D58B7">
      <w:pPr>
        <w:pStyle w:val="ListParagraph"/>
        <w:numPr>
          <w:ilvl w:val="0"/>
          <w:numId w:val="28"/>
        </w:numPr>
      </w:pPr>
      <w:r>
        <w:t>May 30</w:t>
      </w:r>
      <w:r w:rsidRPr="008D58B7">
        <w:rPr>
          <w:vertAlign w:val="superscript"/>
        </w:rPr>
        <w:t>th</w:t>
      </w:r>
      <w:r>
        <w:t>- Wisconsin Fire Fighter’s Memorial – spend the night</w:t>
      </w:r>
    </w:p>
    <w:p w14:paraId="5929DC37" w14:textId="5F49D793" w:rsidR="008D58B7" w:rsidRDefault="008D58B7" w:rsidP="008D58B7">
      <w:pPr>
        <w:pStyle w:val="ListParagraph"/>
        <w:numPr>
          <w:ilvl w:val="0"/>
          <w:numId w:val="28"/>
        </w:numPr>
      </w:pPr>
      <w:r>
        <w:t xml:space="preserve">Region 2 Rally </w:t>
      </w:r>
    </w:p>
    <w:p w14:paraId="055A37BA" w14:textId="2F135441" w:rsidR="003B79F4" w:rsidRDefault="008D58B7" w:rsidP="008D58B7">
      <w:pPr>
        <w:pStyle w:val="ListParagraph"/>
        <w:numPr>
          <w:ilvl w:val="0"/>
          <w:numId w:val="28"/>
        </w:numPr>
      </w:pPr>
      <w:r>
        <w:t xml:space="preserve"> June 12-13</w:t>
      </w:r>
      <w:r w:rsidRPr="008D58B7">
        <w:rPr>
          <w:vertAlign w:val="superscript"/>
        </w:rPr>
        <w:t>th</w:t>
      </w:r>
      <w:r>
        <w:t>- Seymour Fireman’s Picnic</w:t>
      </w:r>
    </w:p>
    <w:p w14:paraId="1499322B" w14:textId="00D130E3" w:rsidR="003B79F4" w:rsidRDefault="008D58B7" w:rsidP="00B43C29">
      <w:pPr>
        <w:pStyle w:val="ListParagraph"/>
        <w:numPr>
          <w:ilvl w:val="0"/>
          <w:numId w:val="28"/>
        </w:numPr>
      </w:pPr>
      <w:r>
        <w:t xml:space="preserve">July- Pool Party-The </w:t>
      </w:r>
      <w:proofErr w:type="spellStart"/>
      <w:r>
        <w:t>Williquette’s</w:t>
      </w:r>
      <w:proofErr w:type="spellEnd"/>
    </w:p>
    <w:p w14:paraId="54265A56" w14:textId="77777777" w:rsidR="003B79F4" w:rsidRDefault="003B79F4" w:rsidP="003B79F4"/>
    <w:p w14:paraId="11A86649" w14:textId="4FAF31FC" w:rsidR="00EE74BB" w:rsidRDefault="00EE74BB" w:rsidP="00EE74BB">
      <w:pPr>
        <w:pStyle w:val="ListParagraph"/>
      </w:pPr>
      <w:r>
        <w:t>Treasurer’s report</w:t>
      </w:r>
      <w:r w:rsidR="00B43C29">
        <w:t>-Records are in the process of being handed over to Nick from Roxanne</w:t>
      </w:r>
    </w:p>
    <w:p w14:paraId="30248DD4" w14:textId="77777777" w:rsidR="00D125FA" w:rsidRDefault="00D125FA" w:rsidP="00B43C29">
      <w:pPr>
        <w:ind w:left="0"/>
      </w:pPr>
    </w:p>
    <w:p w14:paraId="1C606854" w14:textId="60FB931F" w:rsidR="00711B99" w:rsidRDefault="00EE74BB" w:rsidP="00711B99">
      <w:pPr>
        <w:pStyle w:val="ListParagraph"/>
      </w:pPr>
      <w:r>
        <w:t>VP report</w:t>
      </w:r>
      <w:r w:rsidR="00B43C29">
        <w:t xml:space="preserve">- Keith, coins are moving forward. </w:t>
      </w:r>
      <w:r w:rsidR="00E41502">
        <w:t>Approx.</w:t>
      </w:r>
      <w:r w:rsidR="00B43C29">
        <w:t xml:space="preserve"> cost will be $5.75. Colors on 1 side, </w:t>
      </w:r>
      <w:r w:rsidR="00E41502">
        <w:t>cheese head</w:t>
      </w:r>
      <w:r w:rsidR="00B43C29">
        <w:t xml:space="preserve"> skull on the other. NOTE: This item was tabled until Keith</w:t>
      </w:r>
      <w:r w:rsidR="00E41502">
        <w:t xml:space="preserve"> gets more prices on quantity.</w:t>
      </w:r>
    </w:p>
    <w:p w14:paraId="2E4806C5" w14:textId="22D7D774" w:rsidR="00711B99" w:rsidRDefault="00711B99" w:rsidP="00711B99">
      <w:pPr>
        <w:ind w:left="720"/>
      </w:pPr>
      <w:r>
        <w:t>Mouth has 1 month to get his vest in compliance.</w:t>
      </w:r>
    </w:p>
    <w:p w14:paraId="761D51EE" w14:textId="77777777" w:rsidR="00D125FA" w:rsidRDefault="00D125FA" w:rsidP="00E41502">
      <w:pPr>
        <w:ind w:left="0"/>
      </w:pPr>
    </w:p>
    <w:p w14:paraId="426F938E" w14:textId="54F720F2" w:rsidR="00EE74BB" w:rsidRDefault="00EE74BB" w:rsidP="00EE74BB">
      <w:pPr>
        <w:pStyle w:val="ListParagraph"/>
      </w:pPr>
      <w:r>
        <w:t>Sergeant at Arms report</w:t>
      </w:r>
      <w:r w:rsidR="00E41502">
        <w:t>: Couldn’t remember…</w:t>
      </w:r>
      <w:proofErr w:type="spellStart"/>
      <w:r w:rsidR="00E41502">
        <w:t>lol</w:t>
      </w:r>
      <w:proofErr w:type="spellEnd"/>
    </w:p>
    <w:p w14:paraId="2B543EBE" w14:textId="77777777" w:rsidR="00D125FA" w:rsidRDefault="00D125FA" w:rsidP="00E41502">
      <w:pPr>
        <w:ind w:left="0"/>
      </w:pPr>
    </w:p>
    <w:p w14:paraId="4D7C868D" w14:textId="77777777" w:rsidR="00B6423E" w:rsidRDefault="006B3F0A" w:rsidP="00B6423E">
      <w:pPr>
        <w:pStyle w:val="ListParagraph"/>
      </w:pPr>
      <w:r>
        <w:t>Ride to Remember</w:t>
      </w:r>
    </w:p>
    <w:p w14:paraId="3D42B281" w14:textId="3F32E778" w:rsidR="003533E7" w:rsidRDefault="00DC1919" w:rsidP="00B6423E">
      <w:pPr>
        <w:pStyle w:val="ListParagraph"/>
        <w:numPr>
          <w:ilvl w:val="0"/>
          <w:numId w:val="29"/>
        </w:numPr>
      </w:pPr>
      <w:r>
        <w:t xml:space="preserve"> </w:t>
      </w:r>
      <w:r w:rsidR="00E41502">
        <w:t>The ride committee brought the info back to the club about the bands. We can get New Black 7 and Running Blind for a total of $1650 with the Watering Hole to pay ½. Motion by Whitey to book both the bands with a 2</w:t>
      </w:r>
      <w:r w:rsidR="00E41502" w:rsidRPr="00E41502">
        <w:rPr>
          <w:vertAlign w:val="superscript"/>
        </w:rPr>
        <w:t>nd</w:t>
      </w:r>
      <w:r w:rsidR="00E41502">
        <w:t xml:space="preserve"> from Luke. Motion carried, none opposed.</w:t>
      </w:r>
    </w:p>
    <w:p w14:paraId="1EE6AEFA" w14:textId="3BDD324F" w:rsidR="00E41502" w:rsidRDefault="00E41502" w:rsidP="00B6423E">
      <w:pPr>
        <w:pStyle w:val="ListParagraph"/>
        <w:numPr>
          <w:ilvl w:val="0"/>
          <w:numId w:val="29"/>
        </w:numPr>
      </w:pPr>
      <w:r>
        <w:t>We will present our event like a double event with 2 posters. 1 for the ride and 1 for the after party.</w:t>
      </w:r>
    </w:p>
    <w:p w14:paraId="32C6E965" w14:textId="7648B289" w:rsidR="00E41502" w:rsidRDefault="00E41502" w:rsidP="00B6423E">
      <w:pPr>
        <w:pStyle w:val="ListParagraph"/>
        <w:numPr>
          <w:ilvl w:val="0"/>
          <w:numId w:val="29"/>
        </w:numPr>
      </w:pPr>
      <w:r>
        <w:t xml:space="preserve">Talked about the Physician’s band (Crunch Time) playing at the Watering Hole in the bar area so that we have music playing as soon as the ride gets back and just keep it going so people don’t leave due to no music being played. </w:t>
      </w:r>
    </w:p>
    <w:p w14:paraId="0064520B" w14:textId="074C7992" w:rsidR="00F42BA3" w:rsidRPr="00D465F4" w:rsidRDefault="00E41502" w:rsidP="00E41502">
      <w:pPr>
        <w:pStyle w:val="ListParagraph"/>
        <w:numPr>
          <w:ilvl w:val="0"/>
          <w:numId w:val="29"/>
        </w:numPr>
      </w:pPr>
      <w:r>
        <w:lastRenderedPageBreak/>
        <w:t>Question came up again about why we need to start at the Neville. The towers are there and we can not begin a Harley Shop as previously voted on</w:t>
      </w:r>
    </w:p>
    <w:p w14:paraId="62EFC541" w14:textId="77777777" w:rsidR="00A4511E" w:rsidRPr="00D465F4" w:rsidRDefault="00EE74BB" w:rsidP="00A87891">
      <w:pPr>
        <w:pStyle w:val="ListParagraph"/>
      </w:pPr>
      <w:r>
        <w:t>New business</w:t>
      </w:r>
    </w:p>
    <w:p w14:paraId="236F2708" w14:textId="46AA41F4" w:rsidR="00A4511E" w:rsidRDefault="00DC1919" w:rsidP="00AE391E">
      <w:pPr>
        <w:pStyle w:val="ListNumber"/>
      </w:pPr>
      <w:r>
        <w:t xml:space="preserve"> </w:t>
      </w:r>
      <w:r w:rsidR="00E41502">
        <w:t xml:space="preserve">2 new members to 141 from 17. Brian and Deb </w:t>
      </w:r>
      <w:proofErr w:type="spellStart"/>
      <w:r w:rsidR="00E41502">
        <w:t>Hoida</w:t>
      </w:r>
      <w:proofErr w:type="spellEnd"/>
      <w:r w:rsidR="00E41502">
        <w:t xml:space="preserve"> (</w:t>
      </w:r>
      <w:proofErr w:type="spellStart"/>
      <w:r w:rsidR="00E41502">
        <w:t>Slushie</w:t>
      </w:r>
      <w:proofErr w:type="spellEnd"/>
      <w:r w:rsidR="00E41502">
        <w:t>)</w:t>
      </w:r>
    </w:p>
    <w:p w14:paraId="523B43F0" w14:textId="7CF92E56" w:rsidR="00E41502" w:rsidRDefault="00E41502" w:rsidP="00AE391E">
      <w:pPr>
        <w:pStyle w:val="ListNumber"/>
      </w:pPr>
      <w:r>
        <w:t>X member-Anthony Dale has left the club on bad terms.</w:t>
      </w:r>
      <w:r w:rsidR="00823A2E">
        <w:t xml:space="preserve"> Has joined the Red Dogs MC/Dogs of Fire, there are comments going on thru Facebook so please do not contribute to any of it. You can not be made to block them on Facebook but again please do not engage in any conversations</w:t>
      </w:r>
    </w:p>
    <w:p w14:paraId="63B3597B" w14:textId="0B407E1A" w:rsidR="00711B99" w:rsidRDefault="00711B99" w:rsidP="00AE391E">
      <w:pPr>
        <w:pStyle w:val="ListNumber"/>
      </w:pPr>
      <w:r>
        <w:t xml:space="preserve">By law renewals are due so please read thru them and get any changes back to John or </w:t>
      </w:r>
      <w:proofErr w:type="spellStart"/>
      <w:r>
        <w:t>Tassie</w:t>
      </w:r>
      <w:proofErr w:type="spellEnd"/>
    </w:p>
    <w:p w14:paraId="0FA39890" w14:textId="748349A2" w:rsidR="0074585C" w:rsidRDefault="00711B99" w:rsidP="00711B99">
      <w:pPr>
        <w:pStyle w:val="ListNumber"/>
      </w:pPr>
      <w:r>
        <w:t>May 30</w:t>
      </w:r>
      <w:r w:rsidRPr="00711B99">
        <w:rPr>
          <w:vertAlign w:val="superscript"/>
        </w:rPr>
        <w:t>th</w:t>
      </w:r>
      <w:r>
        <w:t xml:space="preserve"> –Ride to Fire Fighter’s Memorial, will be doing some </w:t>
      </w:r>
      <w:r w:rsidR="00CF54F7">
        <w:t>yard work, etc. Fire Chief from</w:t>
      </w:r>
      <w:r>
        <w:t xml:space="preserve"> Green Bay and Pulaski are </w:t>
      </w:r>
      <w:r w:rsidR="00CF54F7">
        <w:t xml:space="preserve">both </w:t>
      </w:r>
      <w:bookmarkStart w:id="0" w:name="_GoBack"/>
      <w:bookmarkEnd w:id="0"/>
      <w:r>
        <w:t>buried there. Motion was made by Roxanne with a 2</w:t>
      </w:r>
      <w:r w:rsidRPr="00711B99">
        <w:rPr>
          <w:vertAlign w:val="superscript"/>
        </w:rPr>
        <w:t>nd</w:t>
      </w:r>
      <w:r>
        <w:t xml:space="preserve"> from </w:t>
      </w:r>
      <w:proofErr w:type="spellStart"/>
      <w:r>
        <w:t>Ozzy</w:t>
      </w:r>
      <w:proofErr w:type="spellEnd"/>
      <w:r>
        <w:t xml:space="preserve"> to go on this date. Motion carried. John to share more details as they progress.</w:t>
      </w:r>
    </w:p>
    <w:p w14:paraId="12208988" w14:textId="77777777" w:rsidR="0074585C" w:rsidRDefault="0074585C" w:rsidP="0074585C">
      <w:pPr>
        <w:pStyle w:val="ListNumber"/>
        <w:numPr>
          <w:ilvl w:val="0"/>
          <w:numId w:val="0"/>
        </w:numPr>
        <w:ind w:left="720" w:hanging="360"/>
      </w:pPr>
    </w:p>
    <w:p w14:paraId="3CCA54D3" w14:textId="77777777" w:rsidR="00A87891" w:rsidRPr="00AE391E" w:rsidRDefault="00EE74BB" w:rsidP="006B3F0A">
      <w:pPr>
        <w:pStyle w:val="ListParagraph"/>
      </w:pPr>
      <w:r>
        <w:t>Old</w:t>
      </w:r>
      <w:r w:rsidR="00A4511E" w:rsidRPr="00D465F4">
        <w:t xml:space="preserve"> </w:t>
      </w:r>
      <w:r w:rsidR="00297C1F">
        <w:t>b</w:t>
      </w:r>
      <w:r w:rsidR="00A4511E" w:rsidRPr="00D465F4">
        <w:t>usiness</w:t>
      </w:r>
    </w:p>
    <w:p w14:paraId="39250316" w14:textId="520B0297" w:rsidR="00A87891" w:rsidRDefault="00DC1919" w:rsidP="00AE391E">
      <w:pPr>
        <w:pStyle w:val="ListNumber"/>
        <w:numPr>
          <w:ilvl w:val="0"/>
          <w:numId w:val="25"/>
        </w:numPr>
      </w:pPr>
      <w:r>
        <w:t xml:space="preserve"> </w:t>
      </w:r>
      <w:r w:rsidR="00711B99">
        <w:t>Beer to depts</w:t>
      </w:r>
      <w:r w:rsidR="00700D4B">
        <w:t>. -</w:t>
      </w:r>
      <w:r w:rsidR="00711B99">
        <w:t xml:space="preserve"> Timmy just about, 1 more stop.</w:t>
      </w:r>
    </w:p>
    <w:p w14:paraId="02B7240E" w14:textId="77777777" w:rsidR="0074585C" w:rsidRPr="00AE391E" w:rsidRDefault="0074585C" w:rsidP="00711B99">
      <w:pPr>
        <w:pStyle w:val="ListNumber"/>
        <w:numPr>
          <w:ilvl w:val="0"/>
          <w:numId w:val="0"/>
        </w:numPr>
      </w:pPr>
    </w:p>
    <w:p w14:paraId="6407FB35" w14:textId="16450F39" w:rsidR="0074585C" w:rsidRPr="00AE391E" w:rsidRDefault="00711B99" w:rsidP="00700D4B">
      <w:pPr>
        <w:pStyle w:val="ListNumber"/>
        <w:numPr>
          <w:ilvl w:val="0"/>
          <w:numId w:val="25"/>
        </w:numPr>
      </w:pPr>
      <w:r>
        <w:t>Merchandise-Nick-Eagle Graphics. Clothing that we sell to the nation, Nick to check on. Eagle Graphics will screen print any article of clothing you would like done. EJ Arena Sports still does any embroidery we need done</w:t>
      </w:r>
      <w:r w:rsidR="00DC1919">
        <w:t xml:space="preserve"> </w:t>
      </w:r>
    </w:p>
    <w:p w14:paraId="173FDF68" w14:textId="3E85C388" w:rsidR="0074585C" w:rsidRDefault="00172415" w:rsidP="00700D4B">
      <w:pPr>
        <w:pStyle w:val="ListParagraph"/>
      </w:pPr>
      <w:r>
        <w:t>Next meeting location</w:t>
      </w:r>
      <w:r w:rsidR="00700D4B">
        <w:t>: Watering Hole, March 17</w:t>
      </w:r>
      <w:r w:rsidR="00700D4B" w:rsidRPr="00700D4B">
        <w:rPr>
          <w:vertAlign w:val="superscript"/>
        </w:rPr>
        <w:t>th</w:t>
      </w:r>
      <w:r w:rsidR="00700D4B">
        <w:t xml:space="preserve"> 7pm</w:t>
      </w:r>
    </w:p>
    <w:p w14:paraId="086A5D7F" w14:textId="77777777" w:rsidR="0074585C" w:rsidRDefault="0074585C" w:rsidP="0074585C"/>
    <w:p w14:paraId="0F272C0A" w14:textId="4645C807" w:rsidR="008E476B" w:rsidRPr="00554276" w:rsidRDefault="00A4511E" w:rsidP="00A87891">
      <w:pPr>
        <w:pStyle w:val="ListParagraph"/>
      </w:pPr>
      <w:r w:rsidRPr="00D465F4">
        <w:t>Adjournment</w:t>
      </w:r>
      <w:r w:rsidR="00700D4B">
        <w:t>: 8:30 pm. Motion by Jason, 2</w:t>
      </w:r>
      <w:r w:rsidR="00700D4B" w:rsidRPr="00700D4B">
        <w:rPr>
          <w:vertAlign w:val="superscript"/>
        </w:rPr>
        <w:t>nd</w:t>
      </w:r>
      <w:r w:rsidR="00700D4B">
        <w:t xml:space="preserve"> by Roxanne to adjourn. Motion carried.</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326BD"/>
    <w:rsid w:val="00140DAE"/>
    <w:rsid w:val="001423A6"/>
    <w:rsid w:val="0015180F"/>
    <w:rsid w:val="00172415"/>
    <w:rsid w:val="00193653"/>
    <w:rsid w:val="002344D8"/>
    <w:rsid w:val="002361E2"/>
    <w:rsid w:val="00257E14"/>
    <w:rsid w:val="002761C5"/>
    <w:rsid w:val="002966F0"/>
    <w:rsid w:val="00297C1F"/>
    <w:rsid w:val="002C3DE4"/>
    <w:rsid w:val="00337A32"/>
    <w:rsid w:val="003533E7"/>
    <w:rsid w:val="003574FD"/>
    <w:rsid w:val="00360B6E"/>
    <w:rsid w:val="003765C4"/>
    <w:rsid w:val="003B79F4"/>
    <w:rsid w:val="004119BE"/>
    <w:rsid w:val="00411F8B"/>
    <w:rsid w:val="00477352"/>
    <w:rsid w:val="004932F4"/>
    <w:rsid w:val="004B5C09"/>
    <w:rsid w:val="004E227E"/>
    <w:rsid w:val="004E6CF5"/>
    <w:rsid w:val="00554276"/>
    <w:rsid w:val="005647F7"/>
    <w:rsid w:val="005B24A0"/>
    <w:rsid w:val="00616B41"/>
    <w:rsid w:val="00620AE8"/>
    <w:rsid w:val="0064628C"/>
    <w:rsid w:val="00680296"/>
    <w:rsid w:val="0068195C"/>
    <w:rsid w:val="006B3F0A"/>
    <w:rsid w:val="006C3011"/>
    <w:rsid w:val="006F03D4"/>
    <w:rsid w:val="00700D4B"/>
    <w:rsid w:val="00711B99"/>
    <w:rsid w:val="00714518"/>
    <w:rsid w:val="00717B64"/>
    <w:rsid w:val="007347C4"/>
    <w:rsid w:val="0074585C"/>
    <w:rsid w:val="00770DCB"/>
    <w:rsid w:val="00771C24"/>
    <w:rsid w:val="007B0712"/>
    <w:rsid w:val="007D5836"/>
    <w:rsid w:val="00823A2E"/>
    <w:rsid w:val="008240DA"/>
    <w:rsid w:val="0083755C"/>
    <w:rsid w:val="00867EA4"/>
    <w:rsid w:val="00895FB9"/>
    <w:rsid w:val="008D58B7"/>
    <w:rsid w:val="008E476B"/>
    <w:rsid w:val="008F4CCE"/>
    <w:rsid w:val="009921B8"/>
    <w:rsid w:val="00993B51"/>
    <w:rsid w:val="00A07662"/>
    <w:rsid w:val="00A118AD"/>
    <w:rsid w:val="00A432EC"/>
    <w:rsid w:val="00A4511E"/>
    <w:rsid w:val="00A56BAD"/>
    <w:rsid w:val="00A87891"/>
    <w:rsid w:val="00AE391E"/>
    <w:rsid w:val="00B435B5"/>
    <w:rsid w:val="00B43C29"/>
    <w:rsid w:val="00B5397D"/>
    <w:rsid w:val="00B6423E"/>
    <w:rsid w:val="00BA0F49"/>
    <w:rsid w:val="00BB542C"/>
    <w:rsid w:val="00C1643D"/>
    <w:rsid w:val="00C62A6A"/>
    <w:rsid w:val="00CF54F7"/>
    <w:rsid w:val="00D125FA"/>
    <w:rsid w:val="00D166C7"/>
    <w:rsid w:val="00D31AB7"/>
    <w:rsid w:val="00DC1919"/>
    <w:rsid w:val="00E41502"/>
    <w:rsid w:val="00E43D57"/>
    <w:rsid w:val="00E460A2"/>
    <w:rsid w:val="00EA277E"/>
    <w:rsid w:val="00EE74BB"/>
    <w:rsid w:val="00F36BB7"/>
    <w:rsid w:val="00F40C71"/>
    <w:rsid w:val="00F42BA3"/>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46</TotalTime>
  <Pages>3</Pages>
  <Words>507</Words>
  <Characters>2893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9</cp:revision>
  <cp:lastPrinted>2014-04-15T02:18:00Z</cp:lastPrinted>
  <dcterms:created xsi:type="dcterms:W3CDTF">2015-02-16T20:11:00Z</dcterms:created>
  <dcterms:modified xsi:type="dcterms:W3CDTF">2015-02-25T02:57:00Z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